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E1" w:rsidRDefault="00CD1FE1" w:rsidP="00CD1FE1">
      <w:pPr>
        <w:spacing w:line="240" w:lineRule="auto"/>
        <w:jc w:val="both"/>
        <w:rPr>
          <w:rFonts w:ascii="Calibri" w:hAnsi="Calibri"/>
        </w:rPr>
      </w:pPr>
      <w:r>
        <w:rPr>
          <w:b/>
        </w:rPr>
        <w:t xml:space="preserve">5.5.3 Δελτίο μόνιμης διαμονής σε πολίτη τρίτης χώρας, μέλος οικογένειας πολίτη άλλου κράτους - μέλους της Ένωσης ή δικαιούχου προσωποπαγούς δικαιώματος διαμονής </w:t>
      </w:r>
    </w:p>
    <w:p w:rsidR="00CD1FE1" w:rsidRPr="005D264E" w:rsidRDefault="00CD1FE1" w:rsidP="00CD1FE1">
      <w:pPr>
        <w:numPr>
          <w:ilvl w:val="0"/>
          <w:numId w:val="1"/>
        </w:numPr>
        <w:tabs>
          <w:tab w:val="num" w:pos="720"/>
        </w:tabs>
        <w:suppressAutoHyphens/>
        <w:overflowPunct w:val="0"/>
        <w:spacing w:line="240" w:lineRule="auto"/>
        <w:ind w:left="0"/>
        <w:contextualSpacing/>
        <w:jc w:val="both"/>
        <w:textAlignment w:val="baseline"/>
      </w:pPr>
      <w:r>
        <w:t xml:space="preserve">Έντυπο αίτησης </w:t>
      </w:r>
      <w:bookmarkStart w:id="0" w:name="_GoBack"/>
      <w:bookmarkEnd w:id="0"/>
    </w:p>
    <w:p w:rsidR="00CD1FE1" w:rsidRPr="005D264E" w:rsidRDefault="00CD1FE1" w:rsidP="00CD1FE1">
      <w:pPr>
        <w:numPr>
          <w:ilvl w:val="0"/>
          <w:numId w:val="1"/>
        </w:numPr>
        <w:tabs>
          <w:tab w:val="num" w:pos="720"/>
        </w:tabs>
        <w:suppressAutoHyphens/>
        <w:overflowPunct w:val="0"/>
        <w:spacing w:line="240" w:lineRule="auto"/>
        <w:ind w:left="0"/>
        <w:contextualSpacing/>
        <w:jc w:val="both"/>
        <w:textAlignment w:val="baseline"/>
      </w:pPr>
      <w:r>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JPEG2000. </w:t>
      </w:r>
    </w:p>
    <w:p w:rsidR="00CD1FE1" w:rsidRPr="005D264E" w:rsidRDefault="00CD1FE1" w:rsidP="00CD1FE1">
      <w:pPr>
        <w:numPr>
          <w:ilvl w:val="0"/>
          <w:numId w:val="1"/>
        </w:numPr>
        <w:tabs>
          <w:tab w:val="num" w:pos="720"/>
        </w:tabs>
        <w:suppressAutoHyphens/>
        <w:overflowPunct w:val="0"/>
        <w:spacing w:line="240" w:lineRule="auto"/>
        <w:ind w:left="0"/>
        <w:contextualSpacing/>
        <w:jc w:val="both"/>
        <w:textAlignment w:val="baseline"/>
      </w:pPr>
      <w:r w:rsidRPr="005D264E">
        <w:t xml:space="preserve">Επικυρωμένο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 </w:t>
      </w:r>
    </w:p>
    <w:p w:rsidR="00CD1FE1" w:rsidRPr="005D264E" w:rsidRDefault="00CD1FE1" w:rsidP="00CD1FE1">
      <w:pPr>
        <w:numPr>
          <w:ilvl w:val="0"/>
          <w:numId w:val="1"/>
        </w:numPr>
        <w:tabs>
          <w:tab w:val="num" w:pos="720"/>
        </w:tabs>
        <w:suppressAutoHyphens/>
        <w:overflowPunct w:val="0"/>
        <w:spacing w:line="240" w:lineRule="auto"/>
        <w:ind w:left="0"/>
        <w:contextualSpacing/>
        <w:jc w:val="both"/>
        <w:textAlignment w:val="baseline"/>
      </w:pPr>
      <w:r>
        <w:t xml:space="preserve">Τέλος εκτύπωσης αυτοτελούς εγγράφου, ύψους 16 ευρώ. </w:t>
      </w:r>
    </w:p>
    <w:p w:rsidR="00CD1FE1" w:rsidRPr="005D264E" w:rsidRDefault="00CD1FE1" w:rsidP="00CD1FE1">
      <w:pPr>
        <w:numPr>
          <w:ilvl w:val="0"/>
          <w:numId w:val="1"/>
        </w:numPr>
        <w:tabs>
          <w:tab w:val="num" w:pos="720"/>
        </w:tabs>
        <w:suppressAutoHyphens/>
        <w:overflowPunct w:val="0"/>
        <w:spacing w:line="240" w:lineRule="auto"/>
        <w:ind w:left="0"/>
        <w:contextualSpacing/>
        <w:jc w:val="both"/>
        <w:textAlignment w:val="baseline"/>
      </w:pPr>
      <w:r>
        <w:t xml:space="preserve">Αντίγραφο του ισχύοντος δελτίου διαμονής </w:t>
      </w:r>
    </w:p>
    <w:p w:rsidR="00553873" w:rsidRDefault="00CD1FE1" w:rsidP="00CD1FE1">
      <w:pPr>
        <w:numPr>
          <w:ilvl w:val="0"/>
          <w:numId w:val="1"/>
        </w:numPr>
        <w:tabs>
          <w:tab w:val="num" w:pos="720"/>
        </w:tabs>
        <w:suppressAutoHyphens/>
        <w:overflowPunct w:val="0"/>
        <w:spacing w:line="240" w:lineRule="auto"/>
        <w:ind w:left="0"/>
        <w:contextualSpacing/>
        <w:jc w:val="both"/>
        <w:textAlignment w:val="baseline"/>
      </w:pPr>
      <w:r>
        <w:t xml:space="preserve">Φωτοαντίγραφο όλων των σελίδων των ταξιδιωτικών εγγράφων που καλύπτουν το διάστημα ισχύος του Δελτίου διαμονής πριν την ανανέωση εφόσον υπάρχει. </w:t>
      </w:r>
    </w:p>
    <w:sectPr w:rsidR="00553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949"/>
    <w:multiLevelType w:val="multilevel"/>
    <w:tmpl w:val="A7444AF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E1"/>
    <w:rsid w:val="00553873"/>
    <w:rsid w:val="00CD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E1"/>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E1"/>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2020-06-20T07:43:00Z</dcterms:created>
  <dcterms:modified xsi:type="dcterms:W3CDTF">2020-06-20T07:43:00Z</dcterms:modified>
</cp:coreProperties>
</file>